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59" w:rsidRDefault="00C27259" w:rsidP="00C27259">
      <w:pPr>
        <w:pStyle w:val="8"/>
        <w:tabs>
          <w:tab w:val="center" w:pos="7938"/>
          <w:tab w:val="center" w:pos="13041"/>
        </w:tabs>
        <w:ind w:firstLine="4395"/>
        <w:jc w:val="both"/>
        <w:rPr>
          <w:b/>
          <w:bCs/>
        </w:rPr>
      </w:pPr>
      <w:r>
        <w:rPr>
          <w:sz w:val="26"/>
        </w:rPr>
        <w:t xml:space="preserve">Факультет </w:t>
      </w:r>
      <w:r>
        <w:rPr>
          <w:b/>
          <w:bCs/>
          <w:sz w:val="28"/>
          <w:u w:val="single"/>
        </w:rPr>
        <w:t>землеустройства и кадастров</w:t>
      </w:r>
      <w:r>
        <w:t>.</w:t>
      </w:r>
      <w:proofErr w:type="gramStart"/>
      <w:r>
        <w:rPr>
          <w:b/>
          <w:bCs/>
          <w:sz w:val="26"/>
          <w:u w:val="single"/>
        </w:rPr>
        <w:t xml:space="preserve"> </w:t>
      </w:r>
      <w:r>
        <w:t>.</w:t>
      </w:r>
      <w:proofErr w:type="gramEnd"/>
      <w:r>
        <w:tab/>
      </w:r>
      <w:r>
        <w:rPr>
          <w:b/>
          <w:bCs/>
        </w:rPr>
        <w:t>Утверждаю</w:t>
      </w:r>
    </w:p>
    <w:p w:rsidR="00C27259" w:rsidRPr="001D31BB" w:rsidRDefault="00C27259" w:rsidP="00C27259">
      <w:pPr>
        <w:pStyle w:val="2"/>
        <w:ind w:left="10490" w:firstLine="0"/>
        <w:rPr>
          <w:sz w:val="24"/>
        </w:rPr>
      </w:pPr>
      <w:r>
        <w:rPr>
          <w:sz w:val="24"/>
        </w:rPr>
        <w:t>Декан факультета</w:t>
      </w:r>
      <w:r w:rsidRPr="00A13E64">
        <w:rPr>
          <w:sz w:val="24"/>
        </w:rPr>
        <w:t xml:space="preserve"> </w:t>
      </w:r>
      <w:r>
        <w:rPr>
          <w:sz w:val="24"/>
        </w:rPr>
        <w:t>землеустройства и кадастров</w:t>
      </w:r>
    </w:p>
    <w:p w:rsidR="00C27259" w:rsidRDefault="00C27259" w:rsidP="00C27259">
      <w:pPr>
        <w:ind w:left="10490"/>
        <w:jc w:val="center"/>
        <w:rPr>
          <w:sz w:val="24"/>
        </w:rPr>
      </w:pPr>
      <w:r>
        <w:rPr>
          <w:sz w:val="24"/>
        </w:rPr>
        <w:t>доцент С.В. Ломакин</w:t>
      </w:r>
    </w:p>
    <w:p w:rsidR="00C27259" w:rsidRDefault="00C27259" w:rsidP="00C27259">
      <w:pPr>
        <w:pStyle w:val="8"/>
        <w:tabs>
          <w:tab w:val="center" w:pos="7938"/>
          <w:tab w:val="center" w:pos="13041"/>
        </w:tabs>
        <w:jc w:val="both"/>
      </w:pPr>
      <w:r>
        <w:tab/>
      </w:r>
      <w:r>
        <w:rPr>
          <w:b/>
          <w:bCs/>
          <w:sz w:val="26"/>
        </w:rPr>
        <w:t xml:space="preserve">Расписание зачетов  </w:t>
      </w:r>
      <w:r>
        <w:rPr>
          <w:b/>
          <w:bCs/>
          <w:sz w:val="26"/>
          <w:lang w:val="en-US"/>
        </w:rPr>
        <w:t>IV</w:t>
      </w:r>
      <w:r>
        <w:rPr>
          <w:b/>
          <w:bCs/>
          <w:sz w:val="26"/>
        </w:rPr>
        <w:t xml:space="preserve">  курса</w:t>
      </w:r>
      <w:r>
        <w:tab/>
        <w:t>______________________</w:t>
      </w:r>
    </w:p>
    <w:p w:rsidR="00C27259" w:rsidRDefault="00C27259" w:rsidP="00C27259">
      <w:pPr>
        <w:pStyle w:val="8"/>
        <w:tabs>
          <w:tab w:val="center" w:pos="7938"/>
          <w:tab w:val="center" w:pos="13041"/>
        </w:tabs>
        <w:jc w:val="both"/>
      </w:pPr>
      <w:r>
        <w:tab/>
        <w:t>летняя сессия 201</w:t>
      </w:r>
      <w:r w:rsidRPr="00374AA9">
        <w:t>5</w:t>
      </w:r>
      <w:r>
        <w:t xml:space="preserve"> – 201</w:t>
      </w:r>
      <w:r w:rsidRPr="00374AA9">
        <w:t>6</w:t>
      </w:r>
      <w:r>
        <w:t xml:space="preserve"> уч. год</w:t>
      </w:r>
      <w:r>
        <w:tab/>
        <w:t>«___» ____________2016г.</w:t>
      </w:r>
    </w:p>
    <w:p w:rsidR="00C27259" w:rsidRDefault="00C27259" w:rsidP="00C27259">
      <w:pPr>
        <w:ind w:firstLine="720"/>
        <w:jc w:val="center"/>
        <w:rPr>
          <w:sz w:val="24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03"/>
        <w:gridCol w:w="803"/>
        <w:gridCol w:w="803"/>
        <w:gridCol w:w="804"/>
        <w:gridCol w:w="803"/>
        <w:gridCol w:w="803"/>
        <w:gridCol w:w="803"/>
        <w:gridCol w:w="804"/>
        <w:gridCol w:w="945"/>
        <w:gridCol w:w="661"/>
        <w:gridCol w:w="803"/>
        <w:gridCol w:w="946"/>
        <w:gridCol w:w="2335"/>
      </w:tblGrid>
      <w:tr w:rsidR="00C27259" w:rsidTr="00C27259">
        <w:trPr>
          <w:cantSplit/>
          <w:trHeight w:val="33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3-</w:t>
            </w:r>
            <w:r>
              <w:rPr>
                <w:b/>
                <w:bCs/>
                <w:sz w:val="24"/>
                <w:lang w:val="en-US"/>
              </w:rPr>
              <w:t>IV</w:t>
            </w:r>
            <w:r>
              <w:rPr>
                <w:b/>
                <w:bCs/>
                <w:sz w:val="24"/>
              </w:rPr>
              <w:t>-1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3-</w:t>
            </w:r>
            <w:r>
              <w:rPr>
                <w:b/>
                <w:bCs/>
                <w:sz w:val="24"/>
                <w:lang w:val="en-US"/>
              </w:rPr>
              <w:t>IV</w:t>
            </w:r>
            <w:r>
              <w:rPr>
                <w:b/>
                <w:bCs/>
                <w:sz w:val="24"/>
              </w:rPr>
              <w:t>-2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3-</w:t>
            </w:r>
            <w:r>
              <w:rPr>
                <w:b/>
                <w:bCs/>
                <w:sz w:val="24"/>
                <w:lang w:val="en-US"/>
              </w:rPr>
              <w:t>IV</w:t>
            </w:r>
            <w:r>
              <w:rPr>
                <w:b/>
                <w:bCs/>
                <w:sz w:val="24"/>
              </w:rPr>
              <w:t>-3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3-</w:t>
            </w:r>
            <w:r>
              <w:rPr>
                <w:b/>
                <w:bCs/>
                <w:sz w:val="24"/>
                <w:lang w:val="en-US"/>
              </w:rPr>
              <w:t>IV</w:t>
            </w:r>
            <w:r>
              <w:rPr>
                <w:b/>
                <w:bCs/>
                <w:sz w:val="24"/>
              </w:rPr>
              <w:t>-4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 экзаменат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</w:t>
            </w:r>
          </w:p>
        </w:tc>
      </w:tr>
      <w:tr w:rsidR="00C27259" w:rsidTr="00C27259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rFonts w:eastAsia="Arial Unicode MS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sz w:val="24"/>
              </w:rPr>
            </w:pPr>
          </w:p>
        </w:tc>
      </w:tr>
      <w:tr w:rsidR="00C27259" w:rsidTr="00C27259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Pr="00C62303" w:rsidRDefault="00C27259" w:rsidP="009A0733">
            <w:pPr>
              <w:pStyle w:val="7"/>
            </w:pPr>
            <w:r w:rsidRPr="00371268">
              <w:t>Порайонные особенности в землеустройстве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4B545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  <w:lang w:val="en-US"/>
              </w:rPr>
              <w:t>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9C6DE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9-50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9C6DE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5C49C1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872C2D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872C2D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rPr>
                <w:sz w:val="24"/>
              </w:rPr>
            </w:pPr>
            <w:proofErr w:type="spellStart"/>
            <w:r>
              <w:rPr>
                <w:sz w:val="24"/>
              </w:rPr>
              <w:t>Цебегеев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</w:tr>
      <w:tr w:rsidR="00C27259" w:rsidTr="00C27259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sz w:val="24"/>
              </w:rPr>
            </w:pPr>
            <w:r w:rsidRPr="00371268">
              <w:rPr>
                <w:sz w:val="24"/>
              </w:rPr>
              <w:t>Землеустройство крестьянских (фермерских) хозяйств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4B545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9C6DE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9C6DE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872C2D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872C2D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9-50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5C49C1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211а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rPr>
                <w:sz w:val="24"/>
              </w:rPr>
            </w:pPr>
            <w:proofErr w:type="spellStart"/>
            <w:r>
              <w:rPr>
                <w:sz w:val="24"/>
              </w:rPr>
              <w:t>Недикова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C27259" w:rsidTr="00C27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sz w:val="24"/>
              </w:rPr>
            </w:pPr>
            <w:r>
              <w:rPr>
                <w:sz w:val="24"/>
              </w:rPr>
              <w:t>Экологическое право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4B545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9C6DE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9C6DE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11-40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Pr="005E4670" w:rsidRDefault="00C27259" w:rsidP="009A0733">
            <w:pPr>
              <w:ind w:left="-34" w:right="-57"/>
              <w:jc w:val="center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Pr="005E4670" w:rsidRDefault="00C27259" w:rsidP="009A0733">
            <w:pPr>
              <w:ind w:left="-34" w:right="-57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rPr>
                <w:sz w:val="24"/>
              </w:rPr>
            </w:pPr>
          </w:p>
        </w:tc>
      </w:tr>
      <w:tr w:rsidR="00C27259" w:rsidTr="00C27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sz w:val="24"/>
              </w:rPr>
            </w:pPr>
            <w:r>
              <w:rPr>
                <w:sz w:val="24"/>
              </w:rPr>
              <w:t>БЖД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4B545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9C6DE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9C6DE7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418</w:t>
            </w:r>
            <w:proofErr w:type="spellStart"/>
            <w:r>
              <w:rPr>
                <w:sz w:val="24"/>
              </w:rPr>
              <w:t>мк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11-40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418мк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9-50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423мк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8-00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423мк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Высоцкая Е.А.</w:t>
            </w:r>
          </w:p>
        </w:tc>
      </w:tr>
      <w:tr w:rsidR="00C27259" w:rsidTr="00C27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sz w:val="24"/>
              </w:rPr>
            </w:pPr>
            <w:r w:rsidRPr="00371268">
              <w:rPr>
                <w:sz w:val="24"/>
              </w:rPr>
              <w:t xml:space="preserve">Основы технологии </w:t>
            </w:r>
            <w:proofErr w:type="spellStart"/>
            <w:r w:rsidRPr="00371268">
              <w:rPr>
                <w:sz w:val="24"/>
              </w:rPr>
              <w:t>с</w:t>
            </w:r>
            <w:proofErr w:type="gramStart"/>
            <w:r w:rsidRPr="00371268">
              <w:rPr>
                <w:sz w:val="24"/>
              </w:rPr>
              <w:t>.х</w:t>
            </w:r>
            <w:proofErr w:type="spellEnd"/>
            <w:proofErr w:type="gramEnd"/>
            <w:r w:rsidRPr="00371268">
              <w:rPr>
                <w:sz w:val="24"/>
              </w:rPr>
              <w:t xml:space="preserve"> прои</w:t>
            </w:r>
            <w:r w:rsidRPr="00371268">
              <w:rPr>
                <w:sz w:val="24"/>
              </w:rPr>
              <w:t>з</w:t>
            </w:r>
            <w:r w:rsidRPr="00371268">
              <w:rPr>
                <w:sz w:val="24"/>
              </w:rPr>
              <w:t>водства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4B545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9C6DE7" w:rsidRDefault="00C27259" w:rsidP="009A0733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14-00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9C6DE7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211</w:t>
            </w:r>
            <w:r>
              <w:rPr>
                <w:sz w:val="24"/>
              </w:rPr>
              <w:t>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9-50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211а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rPr>
                <w:sz w:val="24"/>
              </w:rPr>
            </w:pPr>
            <w:proofErr w:type="spellStart"/>
            <w:r>
              <w:rPr>
                <w:sz w:val="24"/>
              </w:rPr>
              <w:t>Чогут</w:t>
            </w:r>
            <w:proofErr w:type="spellEnd"/>
            <w:r>
              <w:rPr>
                <w:sz w:val="24"/>
              </w:rPr>
              <w:t xml:space="preserve"> Г.И.</w:t>
            </w:r>
          </w:p>
        </w:tc>
      </w:tr>
      <w:tr w:rsidR="00C27259" w:rsidTr="00C27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C27259">
            <w:pPr>
              <w:ind w:left="33"/>
              <w:rPr>
                <w:sz w:val="24"/>
              </w:rPr>
            </w:pPr>
            <w:r w:rsidRPr="00371268">
              <w:rPr>
                <w:sz w:val="24"/>
              </w:rPr>
              <w:t>Правоприменительная практика кадастра недвижимости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11-40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rPr>
                <w:sz w:val="24"/>
              </w:rPr>
            </w:pPr>
            <w:proofErr w:type="spellStart"/>
            <w:r>
              <w:rPr>
                <w:sz w:val="24"/>
              </w:rPr>
              <w:t>Яурова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C27259" w:rsidTr="00C27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sz w:val="24"/>
              </w:rPr>
            </w:pPr>
            <w:r w:rsidRPr="00371268">
              <w:rPr>
                <w:sz w:val="24"/>
              </w:rPr>
              <w:t>Мониторинг и кадастр приро</w:t>
            </w:r>
            <w:r w:rsidRPr="00371268">
              <w:rPr>
                <w:sz w:val="24"/>
              </w:rPr>
              <w:t>д</w:t>
            </w:r>
            <w:r w:rsidRPr="00371268">
              <w:rPr>
                <w:sz w:val="24"/>
              </w:rPr>
              <w:t>ных ресурсов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11-40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9-50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Викин С.С.</w:t>
            </w:r>
          </w:p>
        </w:tc>
      </w:tr>
      <w:tr w:rsidR="00C27259" w:rsidTr="00C27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sz w:val="24"/>
              </w:rPr>
            </w:pPr>
            <w:r w:rsidRPr="00371268">
              <w:rPr>
                <w:sz w:val="24"/>
              </w:rPr>
              <w:t>Кадастровая оценка террит</w:t>
            </w:r>
            <w:r w:rsidRPr="00371268">
              <w:rPr>
                <w:sz w:val="24"/>
              </w:rPr>
              <w:t>о</w:t>
            </w:r>
            <w:r w:rsidRPr="00371268">
              <w:rPr>
                <w:sz w:val="24"/>
              </w:rPr>
              <w:t>рии</w:t>
            </w:r>
            <w:r>
              <w:rPr>
                <w:sz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9-50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Панин Е.В.</w:t>
            </w:r>
          </w:p>
        </w:tc>
      </w:tr>
      <w:tr w:rsidR="00C27259" w:rsidTr="00C27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sz w:val="24"/>
              </w:rPr>
            </w:pPr>
            <w:r w:rsidRPr="00371268">
              <w:rPr>
                <w:sz w:val="24"/>
              </w:rPr>
              <w:t>Ценовое зонирование и оценка населенных мест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9-50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rPr>
                <w:sz w:val="24"/>
              </w:rPr>
            </w:pPr>
            <w:proofErr w:type="spellStart"/>
            <w:r w:rsidRPr="00374AA9">
              <w:rPr>
                <w:sz w:val="24"/>
              </w:rPr>
              <w:t>Гладнев</w:t>
            </w:r>
            <w:proofErr w:type="spellEnd"/>
            <w:r w:rsidRPr="00374AA9">
              <w:rPr>
                <w:sz w:val="24"/>
              </w:rPr>
              <w:t xml:space="preserve"> В.В.</w:t>
            </w:r>
          </w:p>
        </w:tc>
      </w:tr>
      <w:tr w:rsidR="00C27259" w:rsidTr="00C27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sz w:val="24"/>
              </w:rPr>
            </w:pPr>
            <w:r w:rsidRPr="00CE3DC3">
              <w:rPr>
                <w:sz w:val="24"/>
              </w:rPr>
              <w:t>Сметная документация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(Компьютерный класс, тесты)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Pr="004104E7" w:rsidRDefault="00C27259" w:rsidP="009A0733">
            <w:pPr>
              <w:ind w:left="-57" w:right="-57"/>
              <w:jc w:val="center"/>
              <w:rPr>
                <w:b/>
                <w:sz w:val="24"/>
              </w:rPr>
            </w:pPr>
            <w:r w:rsidRPr="004104E7">
              <w:rPr>
                <w:b/>
                <w:sz w:val="24"/>
              </w:rPr>
              <w:t>370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rPr>
                <w:sz w:val="24"/>
              </w:rPr>
            </w:pPr>
            <w:proofErr w:type="spellStart"/>
            <w:r>
              <w:rPr>
                <w:sz w:val="24"/>
              </w:rPr>
              <w:t>Гладнев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C27259" w:rsidTr="00C27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rPr>
                <w:sz w:val="24"/>
              </w:rPr>
            </w:pPr>
            <w:r w:rsidRPr="00CE3DC3">
              <w:rPr>
                <w:sz w:val="24"/>
              </w:rPr>
              <w:t>Мониторинг и охрана горо</w:t>
            </w:r>
            <w:r w:rsidRPr="00CE3DC3">
              <w:rPr>
                <w:sz w:val="24"/>
              </w:rPr>
              <w:t>д</w:t>
            </w:r>
            <w:r w:rsidRPr="00CE3DC3">
              <w:rPr>
                <w:sz w:val="24"/>
              </w:rPr>
              <w:t xml:space="preserve">ской среды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9-50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211б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Барышникова О.С.</w:t>
            </w:r>
          </w:p>
        </w:tc>
      </w:tr>
      <w:tr w:rsidR="00C27259" w:rsidTr="00C27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rPr>
                <w:sz w:val="24"/>
              </w:rPr>
            </w:pPr>
            <w:r>
              <w:rPr>
                <w:sz w:val="24"/>
              </w:rPr>
              <w:t>Количество студентов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Default="00C27259" w:rsidP="009A07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Pr="00BF2045" w:rsidRDefault="00C27259" w:rsidP="009A073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Pr="00BF2045" w:rsidRDefault="00C27259" w:rsidP="009A073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59" w:rsidRPr="00374AA9" w:rsidRDefault="00C27259" w:rsidP="009A073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9" w:rsidRDefault="00C27259" w:rsidP="009A0733">
            <w:pPr>
              <w:ind w:left="-57" w:right="-57"/>
              <w:jc w:val="center"/>
              <w:rPr>
                <w:sz w:val="24"/>
              </w:rPr>
            </w:pPr>
          </w:p>
        </w:tc>
      </w:tr>
    </w:tbl>
    <w:p w:rsidR="00C27259" w:rsidRDefault="00C27259" w:rsidP="00C27259">
      <w:pPr>
        <w:ind w:firstLine="720"/>
        <w:jc w:val="both"/>
        <w:rPr>
          <w:sz w:val="24"/>
        </w:rPr>
      </w:pPr>
    </w:p>
    <w:p w:rsidR="00C27259" w:rsidRDefault="00C27259" w:rsidP="00C27259">
      <w:pPr>
        <w:ind w:firstLine="720"/>
        <w:jc w:val="both"/>
        <w:rPr>
          <w:sz w:val="24"/>
        </w:rPr>
      </w:pPr>
      <w:r>
        <w:rPr>
          <w:sz w:val="24"/>
        </w:rPr>
        <w:t xml:space="preserve">Окончание семестра </w:t>
      </w:r>
      <w:r w:rsidRPr="00374AA9">
        <w:rPr>
          <w:sz w:val="24"/>
        </w:rPr>
        <w:t>25</w:t>
      </w:r>
      <w:r>
        <w:rPr>
          <w:sz w:val="24"/>
        </w:rPr>
        <w:t>.04.1</w:t>
      </w:r>
      <w:r w:rsidRPr="00374AA9">
        <w:rPr>
          <w:sz w:val="24"/>
        </w:rPr>
        <w:t>6</w:t>
      </w:r>
      <w:r>
        <w:rPr>
          <w:sz w:val="24"/>
        </w:rPr>
        <w:t xml:space="preserve"> г. Начало зачетной недели </w:t>
      </w:r>
      <w:r w:rsidRPr="00374AA9">
        <w:rPr>
          <w:sz w:val="24"/>
        </w:rPr>
        <w:t>18</w:t>
      </w:r>
      <w:r>
        <w:rPr>
          <w:sz w:val="24"/>
        </w:rPr>
        <w:t>.04.1</w:t>
      </w:r>
      <w:r w:rsidRPr="00374AA9">
        <w:rPr>
          <w:sz w:val="24"/>
        </w:rPr>
        <w:t>6</w:t>
      </w:r>
      <w:r>
        <w:rPr>
          <w:sz w:val="24"/>
        </w:rPr>
        <w:t xml:space="preserve"> г Окончание зачетной недели </w:t>
      </w:r>
      <w:r w:rsidRPr="00374AA9">
        <w:rPr>
          <w:sz w:val="24"/>
        </w:rPr>
        <w:t>2</w:t>
      </w:r>
      <w:r>
        <w:rPr>
          <w:sz w:val="24"/>
        </w:rPr>
        <w:t>3.0</w:t>
      </w:r>
      <w:r w:rsidRPr="00374AA9">
        <w:rPr>
          <w:sz w:val="24"/>
        </w:rPr>
        <w:t>4</w:t>
      </w:r>
      <w:r>
        <w:rPr>
          <w:sz w:val="24"/>
        </w:rPr>
        <w:t>.1</w:t>
      </w:r>
      <w:r w:rsidRPr="00374AA9">
        <w:rPr>
          <w:sz w:val="24"/>
        </w:rPr>
        <w:t>6</w:t>
      </w:r>
      <w:r>
        <w:rPr>
          <w:sz w:val="24"/>
        </w:rPr>
        <w:t xml:space="preserve"> г.</w:t>
      </w:r>
    </w:p>
    <w:p w:rsidR="00C27259" w:rsidRDefault="00C27259" w:rsidP="00C27259">
      <w:pPr>
        <w:ind w:firstLine="720"/>
        <w:jc w:val="both"/>
        <w:rPr>
          <w:sz w:val="24"/>
        </w:rPr>
      </w:pPr>
      <w:r>
        <w:rPr>
          <w:b/>
          <w:bCs/>
          <w:i/>
          <w:iCs/>
          <w:sz w:val="24"/>
        </w:rPr>
        <w:t>Зачетная</w:t>
      </w:r>
      <w:r>
        <w:rPr>
          <w:b/>
          <w:bCs/>
          <w:sz w:val="24"/>
        </w:rPr>
        <w:t xml:space="preserve"> </w:t>
      </w:r>
      <w:r>
        <w:rPr>
          <w:b/>
          <w:bCs/>
          <w:i/>
          <w:iCs/>
          <w:sz w:val="24"/>
        </w:rPr>
        <w:t>ведомость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сдается в деканат в день сдачи зачета и регистрируется методистом деканата. </w:t>
      </w:r>
    </w:p>
    <w:p w:rsidR="00C27259" w:rsidRDefault="00C27259" w:rsidP="00C27259">
      <w:pPr>
        <w:ind w:firstLine="720"/>
        <w:jc w:val="both"/>
        <w:rPr>
          <w:sz w:val="24"/>
        </w:rPr>
      </w:pPr>
      <w:r>
        <w:rPr>
          <w:b/>
          <w:bCs/>
          <w:i/>
          <w:iCs/>
          <w:sz w:val="24"/>
        </w:rPr>
        <w:t>Ведомость</w:t>
      </w:r>
      <w:r>
        <w:rPr>
          <w:sz w:val="24"/>
        </w:rPr>
        <w:t xml:space="preserve"> </w:t>
      </w:r>
      <w:r>
        <w:rPr>
          <w:b/>
          <w:bCs/>
          <w:i/>
          <w:iCs/>
          <w:sz w:val="24"/>
        </w:rPr>
        <w:t>курсовых работ</w:t>
      </w:r>
      <w:r>
        <w:rPr>
          <w:sz w:val="24"/>
        </w:rPr>
        <w:t xml:space="preserve"> сдается в дек</w:t>
      </w:r>
      <w:r>
        <w:rPr>
          <w:sz w:val="24"/>
        </w:rPr>
        <w:t>а</w:t>
      </w:r>
      <w:r>
        <w:rPr>
          <w:sz w:val="24"/>
        </w:rPr>
        <w:t>нат в последний день зачетной недели</w:t>
      </w:r>
    </w:p>
    <w:p w:rsidR="00C27259" w:rsidRDefault="00C27259" w:rsidP="00C27259">
      <w:pPr>
        <w:tabs>
          <w:tab w:val="left" w:pos="8460"/>
        </w:tabs>
        <w:ind w:left="1440"/>
        <w:jc w:val="both"/>
        <w:rPr>
          <w:sz w:val="24"/>
        </w:rPr>
      </w:pPr>
      <w:r>
        <w:rPr>
          <w:sz w:val="24"/>
        </w:rPr>
        <w:t>Зам. декана факультета, доцент</w:t>
      </w:r>
      <w:r>
        <w:rPr>
          <w:sz w:val="24"/>
        </w:rPr>
        <w:tab/>
        <w:t xml:space="preserve">__________________ В.В. </w:t>
      </w:r>
      <w:proofErr w:type="spellStart"/>
      <w:r>
        <w:rPr>
          <w:sz w:val="24"/>
        </w:rPr>
        <w:t>Гладнев</w:t>
      </w:r>
      <w:proofErr w:type="spellEnd"/>
    </w:p>
    <w:p w:rsidR="00C27259" w:rsidRDefault="00C27259" w:rsidP="00C27259">
      <w:pPr>
        <w:tabs>
          <w:tab w:val="left" w:pos="8460"/>
        </w:tabs>
        <w:ind w:left="1440"/>
        <w:jc w:val="both"/>
        <w:rPr>
          <w:sz w:val="24"/>
        </w:rPr>
      </w:pPr>
      <w:r>
        <w:rPr>
          <w:sz w:val="24"/>
        </w:rPr>
        <w:t xml:space="preserve">Согласовано: </w:t>
      </w:r>
    </w:p>
    <w:p w:rsidR="00AF70B3" w:rsidRDefault="00C27259" w:rsidP="00C27259">
      <w:pPr>
        <w:tabs>
          <w:tab w:val="left" w:pos="8460"/>
        </w:tabs>
        <w:ind w:left="1440"/>
        <w:jc w:val="both"/>
      </w:pPr>
      <w:r>
        <w:rPr>
          <w:sz w:val="24"/>
        </w:rPr>
        <w:t xml:space="preserve">Начальник учебного управления </w:t>
      </w:r>
      <w:r>
        <w:rPr>
          <w:sz w:val="24"/>
        </w:rPr>
        <w:tab/>
        <w:t xml:space="preserve">__________________ Е..В. </w:t>
      </w:r>
      <w:proofErr w:type="spellStart"/>
      <w:r>
        <w:rPr>
          <w:sz w:val="24"/>
        </w:rPr>
        <w:t>Недикова</w:t>
      </w:r>
      <w:bookmarkStart w:id="0" w:name="_GoBack"/>
      <w:bookmarkEnd w:id="0"/>
      <w:proofErr w:type="spellEnd"/>
    </w:p>
    <w:sectPr w:rsidR="00AF70B3" w:rsidSect="00C2725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59"/>
    <w:rsid w:val="00240789"/>
    <w:rsid w:val="007637B9"/>
    <w:rsid w:val="007D115C"/>
    <w:rsid w:val="008B19D0"/>
    <w:rsid w:val="009E6898"/>
    <w:rsid w:val="00B04921"/>
    <w:rsid w:val="00C27259"/>
    <w:rsid w:val="00EC7D12"/>
    <w:rsid w:val="00F2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7259"/>
    <w:pPr>
      <w:keepNext/>
      <w:ind w:firstLine="72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C27259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27259"/>
    <w:pPr>
      <w:keepNext/>
      <w:shd w:val="clear" w:color="auto" w:fill="FFFFFF"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2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72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7259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7259"/>
    <w:pPr>
      <w:keepNext/>
      <w:ind w:firstLine="72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C27259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27259"/>
    <w:pPr>
      <w:keepNext/>
      <w:shd w:val="clear" w:color="auto" w:fill="FFFFFF"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2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72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7259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gladnew</dc:creator>
  <cp:keywords/>
  <dc:description/>
  <cp:lastModifiedBy>gladnew</cp:lastModifiedBy>
  <cp:revision>2</cp:revision>
  <dcterms:created xsi:type="dcterms:W3CDTF">2016-04-14T14:34:00Z</dcterms:created>
  <dcterms:modified xsi:type="dcterms:W3CDTF">2016-04-14T14:34:00Z</dcterms:modified>
</cp:coreProperties>
</file>